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067" w:rsidRDefault="00C51067" w:rsidP="00C51067">
      <w:pPr>
        <w:spacing w:line="240" w:lineRule="exact"/>
        <w:jc w:val="right"/>
        <w:rPr>
          <w:rFonts w:ascii="HG丸ｺﾞｼｯｸM-PRO" w:eastAsia="HG丸ｺﾞｼｯｸM-PRO" w:hAnsi="HG丸ｺﾞｼｯｸM-PRO"/>
          <w:kern w:val="0"/>
        </w:rPr>
      </w:pPr>
      <w:r w:rsidRPr="00C51067">
        <w:rPr>
          <w:rFonts w:ascii="HG丸ｺﾞｼｯｸM-PRO" w:eastAsia="HG丸ｺﾞｼｯｸM-PRO" w:hAnsi="HG丸ｺﾞｼｯｸM-PRO" w:hint="eastAsia"/>
          <w:spacing w:val="210"/>
          <w:kern w:val="0"/>
          <w:fitText w:val="2100" w:id="-1756687616"/>
        </w:rPr>
        <w:t>情報提</w:t>
      </w:r>
      <w:r w:rsidRPr="00C51067">
        <w:rPr>
          <w:rFonts w:ascii="HG丸ｺﾞｼｯｸM-PRO" w:eastAsia="HG丸ｺﾞｼｯｸM-PRO" w:hAnsi="HG丸ｺﾞｼｯｸM-PRO" w:hint="eastAsia"/>
          <w:kern w:val="0"/>
          <w:fitText w:val="2100" w:id="-1756687616"/>
        </w:rPr>
        <w:t>供</w:t>
      </w:r>
    </w:p>
    <w:p w:rsidR="002A5050" w:rsidRDefault="00A61E75" w:rsidP="00C51067">
      <w:pPr>
        <w:spacing w:line="240" w:lineRule="exact"/>
        <w:jc w:val="right"/>
        <w:rPr>
          <w:rFonts w:ascii="HG丸ｺﾞｼｯｸM-PRO" w:eastAsia="HG丸ｺﾞｼｯｸM-PRO" w:hAnsi="HG丸ｺﾞｼｯｸM-PRO"/>
        </w:rPr>
      </w:pPr>
      <w:r w:rsidRPr="00C51067">
        <w:rPr>
          <w:rFonts w:ascii="HG丸ｺﾞｼｯｸM-PRO" w:eastAsia="HG丸ｺﾞｼｯｸM-PRO" w:hAnsi="HG丸ｺﾞｼｯｸM-PRO" w:hint="eastAsia"/>
          <w:spacing w:val="14"/>
          <w:kern w:val="0"/>
          <w:fitText w:val="2100" w:id="-1756712704"/>
        </w:rPr>
        <w:t>令和３年７月</w:t>
      </w:r>
      <w:r w:rsidR="00B869DA" w:rsidRPr="00C51067">
        <w:rPr>
          <w:rFonts w:ascii="HG丸ｺﾞｼｯｸM-PRO" w:eastAsia="HG丸ｺﾞｼｯｸM-PRO" w:hAnsi="HG丸ｺﾞｼｯｸM-PRO" w:hint="eastAsia"/>
          <w:spacing w:val="14"/>
          <w:kern w:val="0"/>
          <w:fitText w:val="2100" w:id="-1756712704"/>
        </w:rPr>
        <w:t>14</w:t>
      </w:r>
      <w:r w:rsidR="006A10A5" w:rsidRPr="00C51067">
        <w:rPr>
          <w:rFonts w:ascii="HG丸ｺﾞｼｯｸM-PRO" w:eastAsia="HG丸ｺﾞｼｯｸM-PRO" w:hAnsi="HG丸ｺﾞｼｯｸM-PRO" w:hint="eastAsia"/>
          <w:spacing w:val="2"/>
          <w:kern w:val="0"/>
          <w:fitText w:val="2100" w:id="-1756712704"/>
        </w:rPr>
        <w:t>日</w:t>
      </w:r>
    </w:p>
    <w:p w:rsidR="006A10A5" w:rsidRDefault="006A10A5">
      <w:pPr>
        <w:rPr>
          <w:rFonts w:ascii="HG丸ｺﾞｼｯｸM-PRO" w:eastAsia="HG丸ｺﾞｼｯｸM-PRO" w:hAnsi="HG丸ｺﾞｼｯｸM-PRO"/>
        </w:rPr>
      </w:pPr>
    </w:p>
    <w:p w:rsidR="00B869DA" w:rsidRDefault="00B869DA">
      <w:pPr>
        <w:rPr>
          <w:rFonts w:ascii="HG丸ｺﾞｼｯｸM-PRO" w:eastAsia="HG丸ｺﾞｼｯｸM-PRO" w:hAnsi="HG丸ｺﾞｼｯｸM-PRO" w:hint="eastAsia"/>
        </w:rPr>
      </w:pPr>
    </w:p>
    <w:p w:rsidR="006A10A5" w:rsidRDefault="007F344D" w:rsidP="00A318BC">
      <w:pPr>
        <w:ind w:leftChars="202" w:left="424"/>
        <w:rPr>
          <w:rFonts w:ascii="HG丸ｺﾞｼｯｸM-PRO" w:eastAsia="HG丸ｺﾞｼｯｸM-PRO" w:hAnsi="HG丸ｺﾞｼｯｸM-PRO"/>
        </w:rPr>
      </w:pPr>
      <w:r w:rsidRPr="00F31347">
        <w:rPr>
          <w:rFonts w:ascii="HG丸ｺﾞｼｯｸM-PRO" w:eastAsia="HG丸ｺﾞｼｯｸM-PRO" w:hAnsi="HG丸ｺﾞｼｯｸM-PRO" w:hint="eastAsia"/>
          <w:spacing w:val="6"/>
          <w:kern w:val="0"/>
          <w:fitText w:val="3780" w:id="-1765608192"/>
        </w:rPr>
        <w:t>一般社団法人大阪府計量協会</w:t>
      </w:r>
      <w:r w:rsidR="006A10A5" w:rsidRPr="00F31347">
        <w:rPr>
          <w:rFonts w:ascii="HG丸ｺﾞｼｯｸM-PRO" w:eastAsia="HG丸ｺﾞｼｯｸM-PRO" w:hAnsi="HG丸ｺﾞｼｯｸM-PRO" w:hint="eastAsia"/>
          <w:spacing w:val="6"/>
          <w:kern w:val="0"/>
          <w:fitText w:val="3780" w:id="-1765608192"/>
        </w:rPr>
        <w:t>会員各</w:t>
      </w:r>
      <w:r w:rsidR="006A10A5" w:rsidRPr="00F31347">
        <w:rPr>
          <w:rFonts w:ascii="HG丸ｺﾞｼｯｸM-PRO" w:eastAsia="HG丸ｺﾞｼｯｸM-PRO" w:hAnsi="HG丸ｺﾞｼｯｸM-PRO" w:hint="eastAsia"/>
          <w:spacing w:val="8"/>
          <w:kern w:val="0"/>
          <w:fitText w:val="3780" w:id="-1765608192"/>
        </w:rPr>
        <w:t>位</w:t>
      </w:r>
    </w:p>
    <w:p w:rsidR="006A10A5" w:rsidRDefault="006A10A5">
      <w:pPr>
        <w:rPr>
          <w:rFonts w:ascii="HG丸ｺﾞｼｯｸM-PRO" w:eastAsia="HG丸ｺﾞｼｯｸM-PRO" w:hAnsi="HG丸ｺﾞｼｯｸM-PRO"/>
        </w:rPr>
      </w:pPr>
    </w:p>
    <w:p w:rsidR="007F344D" w:rsidRDefault="006A10A5" w:rsidP="00A318BC">
      <w:pPr>
        <w:ind w:leftChars="2632" w:left="5527"/>
        <w:rPr>
          <w:rFonts w:ascii="HG丸ｺﾞｼｯｸM-PRO" w:eastAsia="HG丸ｺﾞｼｯｸM-PRO" w:hAnsi="HG丸ｺﾞｼｯｸM-PRO"/>
        </w:rPr>
      </w:pPr>
      <w:r w:rsidRPr="00F31347">
        <w:rPr>
          <w:rFonts w:ascii="HG丸ｺﾞｼｯｸM-PRO" w:eastAsia="HG丸ｺﾞｼｯｸM-PRO" w:hAnsi="HG丸ｺﾞｼｯｸM-PRO" w:hint="eastAsia"/>
          <w:spacing w:val="16"/>
          <w:kern w:val="0"/>
          <w:fitText w:val="2625" w:id="-1765608191"/>
        </w:rPr>
        <w:t>大阪府計量検定所指導</w:t>
      </w:r>
      <w:r w:rsidRPr="00F31347">
        <w:rPr>
          <w:rFonts w:ascii="HG丸ｺﾞｼｯｸM-PRO" w:eastAsia="HG丸ｺﾞｼｯｸM-PRO" w:hAnsi="HG丸ｺﾞｼｯｸM-PRO" w:hint="eastAsia"/>
          <w:spacing w:val="-2"/>
          <w:kern w:val="0"/>
          <w:fitText w:val="2625" w:id="-1765608191"/>
        </w:rPr>
        <w:t>課</w:t>
      </w:r>
    </w:p>
    <w:p w:rsidR="00B869DA" w:rsidRDefault="00B869DA">
      <w:pPr>
        <w:rPr>
          <w:rFonts w:ascii="HG丸ｺﾞｼｯｸM-PRO" w:eastAsia="HG丸ｺﾞｼｯｸM-PRO" w:hAnsi="HG丸ｺﾞｼｯｸM-PRO" w:hint="eastAsia"/>
        </w:rPr>
      </w:pPr>
    </w:p>
    <w:p w:rsidR="006A10A5" w:rsidRDefault="00A61E75" w:rsidP="00A318BC">
      <w:pPr>
        <w:jc w:val="center"/>
        <w:rPr>
          <w:rFonts w:ascii="HG丸ｺﾞｼｯｸM-PRO" w:eastAsia="HG丸ｺﾞｼｯｸM-PRO" w:hAnsi="HG丸ｺﾞｼｯｸM-PRO"/>
        </w:rPr>
      </w:pPr>
      <w:r w:rsidRPr="00C51067">
        <w:rPr>
          <w:rFonts w:ascii="HG丸ｺﾞｼｯｸM-PRO" w:eastAsia="HG丸ｺﾞｼｯｸM-PRO" w:hAnsi="HG丸ｺﾞｼｯｸM-PRO" w:hint="eastAsia"/>
          <w:spacing w:val="37"/>
          <w:kern w:val="0"/>
          <w:fitText w:val="5040" w:id="-1756721152"/>
        </w:rPr>
        <w:t>自動はかりに関する政省令改正につい</w:t>
      </w:r>
      <w:r w:rsidRPr="00C51067">
        <w:rPr>
          <w:rFonts w:ascii="HG丸ｺﾞｼｯｸM-PRO" w:eastAsia="HG丸ｺﾞｼｯｸM-PRO" w:hAnsi="HG丸ｺﾞｼｯｸM-PRO" w:hint="eastAsia"/>
          <w:spacing w:val="1"/>
          <w:kern w:val="0"/>
          <w:fitText w:val="5040" w:id="-1756721152"/>
        </w:rPr>
        <w:t>て</w:t>
      </w:r>
    </w:p>
    <w:p w:rsidR="00B869DA" w:rsidRDefault="00B869DA">
      <w:pPr>
        <w:rPr>
          <w:rFonts w:ascii="HG丸ｺﾞｼｯｸM-PRO" w:eastAsia="HG丸ｺﾞｼｯｸM-PRO" w:hAnsi="HG丸ｺﾞｼｯｸM-PRO" w:hint="eastAsia"/>
        </w:rPr>
      </w:pPr>
    </w:p>
    <w:p w:rsidR="006A10A5" w:rsidRDefault="006A10A5" w:rsidP="00A318BC">
      <w:pPr>
        <w:ind w:leftChars="202" w:left="424" w:rightChars="150" w:right="315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平素は大阪府の計量行政にご支援ご協力をいただき、ありがとうございます。</w:t>
      </w:r>
    </w:p>
    <w:p w:rsidR="009D02B0" w:rsidRDefault="00A61E75" w:rsidP="009D02B0">
      <w:pPr>
        <w:spacing w:beforeLines="50" w:before="180"/>
        <w:ind w:leftChars="202" w:left="424" w:rightChars="150" w:right="315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さ</w:t>
      </w:r>
      <w:r w:rsidR="00B869DA">
        <w:rPr>
          <w:rFonts w:ascii="HG丸ｺﾞｼｯｸM-PRO" w:eastAsia="HG丸ｺﾞｼｯｸM-PRO" w:hAnsi="HG丸ｺﾞｼｯｸM-PRO" w:hint="eastAsia"/>
        </w:rPr>
        <w:t>て、</w:t>
      </w:r>
      <w:r>
        <w:rPr>
          <w:rFonts w:ascii="HG丸ｺﾞｼｯｸM-PRO" w:eastAsia="HG丸ｺﾞｼｯｸM-PRO" w:hAnsi="HG丸ｺﾞｼｯｸM-PRO" w:hint="eastAsia"/>
        </w:rPr>
        <w:t>本年5月に</w:t>
      </w:r>
      <w:r w:rsidR="00B869DA">
        <w:rPr>
          <w:rFonts w:ascii="HG丸ｺﾞｼｯｸM-PRO" w:eastAsia="HG丸ｺﾞｼｯｸM-PRO" w:hAnsi="HG丸ｺﾞｼｯｸM-PRO" w:hint="eastAsia"/>
        </w:rPr>
        <w:t>本年５月、</w:t>
      </w:r>
      <w:r>
        <w:rPr>
          <w:rFonts w:ascii="HG丸ｺﾞｼｯｸM-PRO" w:eastAsia="HG丸ｺﾞｼｯｸM-PRO" w:hAnsi="HG丸ｺﾞｼｯｸM-PRO" w:hint="eastAsia"/>
        </w:rPr>
        <w:t>計量行政審議会が書面開催され、自動はかり</w:t>
      </w:r>
      <w:r w:rsidR="00256C54">
        <w:rPr>
          <w:rFonts w:ascii="HG丸ｺﾞｼｯｸM-PRO" w:eastAsia="HG丸ｺﾞｼｯｸM-PRO" w:hAnsi="HG丸ｺﾞｼｯｸM-PRO" w:hint="eastAsia"/>
        </w:rPr>
        <w:t>の検定制度の見直しに係る審議等</w:t>
      </w:r>
      <w:r>
        <w:rPr>
          <w:rFonts w:ascii="HG丸ｺﾞｼｯｸM-PRO" w:eastAsia="HG丸ｺﾞｼｯｸM-PRO" w:hAnsi="HG丸ｺﾞｼｯｸM-PRO" w:hint="eastAsia"/>
        </w:rPr>
        <w:t>が行われ</w:t>
      </w:r>
      <w:r w:rsidR="002B6A12">
        <w:rPr>
          <w:rFonts w:ascii="HG丸ｺﾞｼｯｸM-PRO" w:eastAsia="HG丸ｺﾞｼｯｸM-PRO" w:hAnsi="HG丸ｺﾞｼｯｸM-PRO" w:hint="eastAsia"/>
        </w:rPr>
        <w:t>、自動はかりについては</w:t>
      </w:r>
      <w:r w:rsidR="009D02B0">
        <w:rPr>
          <w:rFonts w:ascii="HG丸ｺﾞｼｯｸM-PRO" w:eastAsia="HG丸ｺﾞｼｯｸM-PRO" w:hAnsi="HG丸ｺﾞｼｯｸM-PRO" w:hint="eastAsia"/>
        </w:rPr>
        <w:t>、今後</w:t>
      </w:r>
      <w:r w:rsidR="002B6A12">
        <w:rPr>
          <w:rFonts w:ascii="HG丸ｺﾞｼｯｸM-PRO" w:eastAsia="HG丸ｺﾞｼｯｸM-PRO" w:hAnsi="HG丸ｺﾞｼｯｸM-PRO" w:hint="eastAsia"/>
        </w:rPr>
        <w:t>以下のとおり</w:t>
      </w:r>
      <w:r w:rsidR="009D02B0">
        <w:rPr>
          <w:rFonts w:ascii="HG丸ｺﾞｼｯｸM-PRO" w:eastAsia="HG丸ｺﾞｼｯｸM-PRO" w:hAnsi="HG丸ｺﾞｼｯｸM-PRO" w:hint="eastAsia"/>
        </w:rPr>
        <w:t>取り扱われることとなり</w:t>
      </w:r>
      <w:r w:rsidR="00B869DA">
        <w:rPr>
          <w:rFonts w:ascii="HG丸ｺﾞｼｯｸM-PRO" w:eastAsia="HG丸ｺﾞｼｯｸM-PRO" w:hAnsi="HG丸ｺﾞｼｯｸM-PRO" w:hint="eastAsia"/>
        </w:rPr>
        <w:t>ました。</w:t>
      </w:r>
    </w:p>
    <w:p w:rsidR="00B869DA" w:rsidRPr="009D02B0" w:rsidRDefault="00B869DA" w:rsidP="00B869DA">
      <w:pPr>
        <w:spacing w:beforeLines="50" w:before="180"/>
        <w:ind w:leftChars="135" w:left="283" w:rightChars="150" w:right="315" w:firstLineChars="100" w:firstLine="21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【計量行政審議会審議内容】</w:t>
      </w:r>
    </w:p>
    <w:p w:rsidR="009D02B0" w:rsidRPr="00502BFF" w:rsidRDefault="009D02B0" w:rsidP="00502BFF">
      <w:pPr>
        <w:pStyle w:val="a9"/>
        <w:numPr>
          <w:ilvl w:val="0"/>
          <w:numId w:val="2"/>
        </w:numPr>
        <w:ind w:leftChars="0" w:rightChars="150" w:right="315"/>
        <w:rPr>
          <w:rFonts w:ascii="HG丸ｺﾞｼｯｸM-PRO" w:eastAsia="HG丸ｺﾞｼｯｸM-PRO" w:hAnsi="HG丸ｺﾞｼｯｸM-PRO"/>
        </w:rPr>
      </w:pPr>
      <w:r w:rsidRPr="00502BFF">
        <w:rPr>
          <w:rFonts w:ascii="HG丸ｺﾞｼｯｸM-PRO" w:eastAsia="HG丸ｺﾞｼｯｸM-PRO" w:hAnsi="HG丸ｺﾞｼｯｸM-PRO" w:hint="eastAsia"/>
        </w:rPr>
        <w:t>目量が</w:t>
      </w:r>
      <w:r w:rsidRPr="00502BFF">
        <w:rPr>
          <w:rFonts w:ascii="HG丸ｺﾞｼｯｸM-PRO" w:eastAsia="HG丸ｺﾞｼｯｸM-PRO" w:hAnsi="HG丸ｺﾞｼｯｸM-PRO"/>
        </w:rPr>
        <w:t>10mg以上、目盛標識100</w:t>
      </w:r>
      <w:r w:rsidRPr="00502BFF">
        <w:rPr>
          <w:rFonts w:ascii="HG丸ｺﾞｼｯｸM-PRO" w:eastAsia="HG丸ｺﾞｼｯｸM-PRO" w:hAnsi="HG丸ｺﾞｼｯｸM-PRO"/>
        </w:rPr>
        <w:t>以上の自動はかりを特定計量器とする</w:t>
      </w:r>
      <w:r w:rsidRPr="00502BFF">
        <w:rPr>
          <w:rFonts w:ascii="HG丸ｺﾞｼｯｸM-PRO" w:eastAsia="HG丸ｺﾞｼｯｸM-PRO" w:hAnsi="HG丸ｺﾞｼｯｸM-PRO" w:hint="eastAsia"/>
        </w:rPr>
        <w:t>。</w:t>
      </w:r>
    </w:p>
    <w:p w:rsidR="009D02B0" w:rsidRPr="00502BFF" w:rsidRDefault="009D02B0" w:rsidP="00502BFF">
      <w:pPr>
        <w:pStyle w:val="a9"/>
        <w:numPr>
          <w:ilvl w:val="0"/>
          <w:numId w:val="2"/>
        </w:numPr>
        <w:spacing w:beforeLines="50" w:before="180"/>
        <w:ind w:leftChars="0" w:rightChars="150" w:right="315"/>
        <w:rPr>
          <w:rFonts w:ascii="HG丸ｺﾞｼｯｸM-PRO" w:eastAsia="HG丸ｺﾞｼｯｸM-PRO" w:hAnsi="HG丸ｺﾞｼｯｸM-PRO"/>
        </w:rPr>
      </w:pPr>
      <w:r w:rsidRPr="00502BFF">
        <w:rPr>
          <w:rFonts w:ascii="HG丸ｺﾞｼｯｸM-PRO" w:eastAsia="HG丸ｺﾞｼｯｸM-PRO" w:hAnsi="HG丸ｺﾞｼｯｸM-PRO" w:hint="eastAsia"/>
        </w:rPr>
        <w:t>検定</w:t>
      </w:r>
      <w:r w:rsidRPr="00502BFF">
        <w:rPr>
          <w:rFonts w:ascii="HG丸ｺﾞｼｯｸM-PRO" w:eastAsia="HG丸ｺﾞｼｯｸM-PRO" w:hAnsi="HG丸ｺﾞｼｯｸM-PRO"/>
        </w:rPr>
        <w:t>の対象から、ひょう量5kgを超える自動捕捉式はかりを除外する。</w:t>
      </w:r>
    </w:p>
    <w:p w:rsidR="00502BFF" w:rsidRDefault="00502BFF" w:rsidP="00C85FC8">
      <w:pPr>
        <w:spacing w:beforeLines="50" w:before="180"/>
        <w:ind w:leftChars="202" w:left="424" w:rightChars="150" w:right="315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また、合わせて</w:t>
      </w:r>
    </w:p>
    <w:p w:rsidR="00C85FC8" w:rsidRPr="00002CE1" w:rsidRDefault="00C85FC8" w:rsidP="00002CE1">
      <w:pPr>
        <w:pStyle w:val="a9"/>
        <w:numPr>
          <w:ilvl w:val="0"/>
          <w:numId w:val="3"/>
        </w:numPr>
        <w:ind w:leftChars="0" w:rightChars="150" w:right="315"/>
        <w:rPr>
          <w:rFonts w:ascii="HG丸ｺﾞｼｯｸM-PRO" w:eastAsia="HG丸ｺﾞｼｯｸM-PRO" w:hAnsi="HG丸ｺﾞｼｯｸM-PRO"/>
        </w:rPr>
      </w:pPr>
      <w:r w:rsidRPr="00002CE1">
        <w:rPr>
          <w:rFonts w:ascii="HG丸ｺﾞｼｯｸM-PRO" w:eastAsia="HG丸ｺﾞｼｯｸM-PRO" w:hAnsi="HG丸ｺﾞｼｯｸM-PRO" w:hint="eastAsia"/>
        </w:rPr>
        <w:t>自動捕捉式はかりの検定の受検期限を２年延長</w:t>
      </w:r>
    </w:p>
    <w:p w:rsidR="00002CE1" w:rsidRDefault="00002CE1" w:rsidP="00C51067">
      <w:pPr>
        <w:pStyle w:val="a9"/>
        <w:numPr>
          <w:ilvl w:val="0"/>
          <w:numId w:val="3"/>
        </w:numPr>
        <w:ind w:leftChars="0" w:left="1066" w:rightChars="150" w:right="315" w:hanging="357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002CE1">
        <w:rPr>
          <w:rFonts w:ascii="HG丸ｺﾞｼｯｸM-PRO" w:eastAsia="HG丸ｺﾞｼｯｸM-PRO" w:hAnsi="HG丸ｺﾞｼｯｸM-PRO" w:hint="eastAsia"/>
        </w:rPr>
        <w:t>ホッパースケール、充填用自動はかり、コンベヤスケールについては</w:t>
      </w:r>
      <w:r>
        <w:rPr>
          <w:rFonts w:ascii="HG丸ｺﾞｼｯｸM-PRO" w:eastAsia="HG丸ｺﾞｼｯｸM-PRO" w:hAnsi="HG丸ｺﾞｼｯｸM-PRO" w:hint="eastAsia"/>
        </w:rPr>
        <w:t>、今後1年程度かけて詳細な実態調査を行い、検定の対象範囲や実施スケジュールについて詳細な検討を行う。</w:t>
      </w:r>
    </w:p>
    <w:p w:rsidR="00C51067" w:rsidRPr="00C51067" w:rsidRDefault="00C51067" w:rsidP="00C51067">
      <w:pPr>
        <w:ind w:leftChars="202" w:left="424" w:rightChars="150" w:right="315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ことも報告されました。</w:t>
      </w:r>
    </w:p>
    <w:p w:rsidR="00B869DA" w:rsidRDefault="00B869DA" w:rsidP="00502BFF">
      <w:pPr>
        <w:spacing w:beforeLines="50" w:before="180"/>
        <w:ind w:leftChars="202" w:left="424" w:rightChars="150" w:right="315" w:firstLineChars="100" w:firstLine="21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詳しい内容や審議資料については、</w:t>
      </w:r>
      <w:r w:rsidR="00C51067">
        <w:rPr>
          <w:rFonts w:ascii="HG丸ｺﾞｼｯｸM-PRO" w:eastAsia="HG丸ｺﾞｼｯｸM-PRO" w:hAnsi="HG丸ｺﾞｼｯｸM-PRO" w:hint="eastAsia"/>
        </w:rPr>
        <w:t>「</w:t>
      </w:r>
      <w:r>
        <w:rPr>
          <w:rFonts w:ascii="HG丸ｺﾞｼｯｸM-PRO" w:eastAsia="HG丸ｺﾞｼｯｸM-PRO" w:hAnsi="HG丸ｺﾞｼｯｸM-PRO"/>
        </w:rPr>
        <w:t>google</w:t>
      </w:r>
      <w:r w:rsidR="00C51067">
        <w:rPr>
          <w:rFonts w:ascii="HG丸ｺﾞｼｯｸM-PRO" w:eastAsia="HG丸ｺﾞｼｯｸM-PRO" w:hAnsi="HG丸ｺﾞｼｯｸM-PRO" w:hint="eastAsia"/>
        </w:rPr>
        <w:t>」</w:t>
      </w:r>
      <w:r>
        <w:rPr>
          <w:rFonts w:ascii="HG丸ｺﾞｼｯｸM-PRO" w:eastAsia="HG丸ｺﾞｼｯｸM-PRO" w:hAnsi="HG丸ｺﾞｼｯｸM-PRO" w:hint="eastAsia"/>
        </w:rPr>
        <w:t>などの検索エンジン</w:t>
      </w:r>
      <w:r w:rsidR="00C51067">
        <w:rPr>
          <w:rFonts w:ascii="HG丸ｺﾞｼｯｸM-PRO" w:eastAsia="HG丸ｺﾞｼｯｸM-PRO" w:hAnsi="HG丸ｺﾞｼｯｸM-PRO" w:hint="eastAsia"/>
        </w:rPr>
        <w:t>で</w:t>
      </w:r>
      <w:r>
        <w:rPr>
          <w:rFonts w:ascii="HG丸ｺﾞｼｯｸM-PRO" w:eastAsia="HG丸ｺﾞｼｯｸM-PRO" w:hAnsi="HG丸ｺﾞｼｯｸM-PRO" w:hint="eastAsia"/>
        </w:rPr>
        <w:t>「2021年度計量行政審議会基本部会」と検索していただくか、以下のURLから</w:t>
      </w:r>
      <w:r w:rsidR="00502BFF">
        <w:rPr>
          <w:rFonts w:ascii="HG丸ｺﾞｼｯｸM-PRO" w:eastAsia="HG丸ｺﾞｼｯｸM-PRO" w:hAnsi="HG丸ｺﾞｼｯｸM-PRO" w:hint="eastAsia"/>
        </w:rPr>
        <w:t>ご覧ください。</w:t>
      </w:r>
    </w:p>
    <w:p w:rsidR="009D02B0" w:rsidRDefault="009D02B0" w:rsidP="009D02B0">
      <w:pPr>
        <w:spacing w:beforeLines="50" w:before="180"/>
        <w:ind w:rightChars="150" w:right="315"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="00B869DA">
        <w:rPr>
          <w:rFonts w:ascii="HG丸ｺﾞｼｯｸM-PRO" w:eastAsia="HG丸ｺﾞｼｯｸM-PRO" w:hAnsi="HG丸ｺﾞｼｯｸM-PRO" w:hint="eastAsia"/>
        </w:rPr>
        <w:t>令和３年度第１回</w:t>
      </w:r>
      <w:r>
        <w:rPr>
          <w:rFonts w:ascii="HG丸ｺﾞｼｯｸM-PRO" w:eastAsia="HG丸ｺﾞｼｯｸM-PRO" w:hAnsi="HG丸ｺﾞｼｯｸM-PRO" w:hint="eastAsia"/>
        </w:rPr>
        <w:t>計量行政審議会</w:t>
      </w:r>
      <w:r w:rsidR="00502BFF">
        <w:rPr>
          <w:rFonts w:ascii="HG丸ｺﾞｼｯｸM-PRO" w:eastAsia="HG丸ｺﾞｼｯｸM-PRO" w:hAnsi="HG丸ｺﾞｼｯｸM-PRO" w:hint="eastAsia"/>
        </w:rPr>
        <w:t>基本部会</w:t>
      </w:r>
      <w:r>
        <w:rPr>
          <w:rFonts w:ascii="HG丸ｺﾞｼｯｸM-PRO" w:eastAsia="HG丸ｺﾞｼｯｸM-PRO" w:hAnsi="HG丸ｺﾞｼｯｸM-PRO" w:hint="eastAsia"/>
        </w:rPr>
        <w:t>】</w:t>
      </w:r>
    </w:p>
    <w:p w:rsidR="009D02B0" w:rsidRDefault="009D02B0" w:rsidP="009D02B0">
      <w:pPr>
        <w:ind w:leftChars="202" w:left="424" w:rightChars="150" w:right="315"/>
        <w:rPr>
          <w:rFonts w:ascii="HG丸ｺﾞｼｯｸM-PRO" w:eastAsia="HG丸ｺﾞｼｯｸM-PRO" w:hAnsi="HG丸ｺﾞｼｯｸM-PRO"/>
        </w:rPr>
      </w:pPr>
      <w:hyperlink r:id="rId7" w:history="1">
        <w:r w:rsidRPr="002752B0">
          <w:rPr>
            <w:rStyle w:val="aa"/>
            <w:rFonts w:ascii="HG丸ｺﾞｼｯｸM-PRO" w:eastAsia="HG丸ｺﾞｼｯｸM-PRO" w:hAnsi="HG丸ｺﾞｼｯｸM-PRO"/>
          </w:rPr>
          <w:t>https://www.meti.go.jp/shingikai/keiryogyoseishin/kihon/2021_001.html</w:t>
        </w:r>
      </w:hyperlink>
    </w:p>
    <w:p w:rsidR="00B869DA" w:rsidRDefault="00B869DA" w:rsidP="00B869DA">
      <w:pPr>
        <w:ind w:rightChars="150" w:right="315"/>
        <w:rPr>
          <w:rFonts w:ascii="HG丸ｺﾞｼｯｸM-PRO" w:eastAsia="HG丸ｺﾞｼｯｸM-PRO" w:hAnsi="HG丸ｺﾞｼｯｸM-PRO"/>
        </w:rPr>
      </w:pPr>
    </w:p>
    <w:p w:rsidR="00B869DA" w:rsidRPr="003E3606" w:rsidRDefault="00502BFF" w:rsidP="00B869DA">
      <w:pPr>
        <w:ind w:leftChars="202" w:left="424" w:rightChars="150" w:right="315" w:firstLineChars="100" w:firstLine="21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なお、</w:t>
      </w:r>
      <w:r w:rsidR="00B869DA">
        <w:rPr>
          <w:rFonts w:ascii="HG丸ｺﾞｼｯｸM-PRO" w:eastAsia="HG丸ｺﾞｼｯｸM-PRO" w:hAnsi="HG丸ｺﾞｼｯｸM-PRO" w:hint="eastAsia"/>
        </w:rPr>
        <w:t>これに係る政省令改正については近日中に行われるとのことです。</w:t>
      </w:r>
    </w:p>
    <w:sectPr w:rsidR="00B869DA" w:rsidRPr="003E36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FE3" w:rsidRDefault="00946FE3" w:rsidP="006A10A5">
      <w:r>
        <w:separator/>
      </w:r>
    </w:p>
  </w:endnote>
  <w:endnote w:type="continuationSeparator" w:id="0">
    <w:p w:rsidR="00946FE3" w:rsidRDefault="00946FE3" w:rsidP="006A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FE3" w:rsidRDefault="00946FE3" w:rsidP="006A10A5">
      <w:r>
        <w:separator/>
      </w:r>
    </w:p>
  </w:footnote>
  <w:footnote w:type="continuationSeparator" w:id="0">
    <w:p w:rsidR="00946FE3" w:rsidRDefault="00946FE3" w:rsidP="006A1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21A56"/>
    <w:multiLevelType w:val="hybridMultilevel"/>
    <w:tmpl w:val="33DE47AE"/>
    <w:lvl w:ilvl="0" w:tplc="EF2ABA9A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" w15:restartNumberingAfterBreak="0">
    <w:nsid w:val="42742346"/>
    <w:multiLevelType w:val="hybridMultilevel"/>
    <w:tmpl w:val="85F21F1C"/>
    <w:lvl w:ilvl="0" w:tplc="67E2A744">
      <w:start w:val="2"/>
      <w:numFmt w:val="bullet"/>
      <w:lvlText w:val="・"/>
      <w:lvlJc w:val="left"/>
      <w:pPr>
        <w:ind w:left="106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" w15:restartNumberingAfterBreak="0">
    <w:nsid w:val="517B18A7"/>
    <w:multiLevelType w:val="hybridMultilevel"/>
    <w:tmpl w:val="06BA57A0"/>
    <w:lvl w:ilvl="0" w:tplc="814CE496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50"/>
    <w:rsid w:val="00002CE1"/>
    <w:rsid w:val="000A7ACD"/>
    <w:rsid w:val="00212998"/>
    <w:rsid w:val="00256C54"/>
    <w:rsid w:val="00262D43"/>
    <w:rsid w:val="002A5050"/>
    <w:rsid w:val="002B6A12"/>
    <w:rsid w:val="00341D42"/>
    <w:rsid w:val="003E3606"/>
    <w:rsid w:val="004D537F"/>
    <w:rsid w:val="00502BFF"/>
    <w:rsid w:val="00627518"/>
    <w:rsid w:val="00637339"/>
    <w:rsid w:val="006A10A5"/>
    <w:rsid w:val="007F344D"/>
    <w:rsid w:val="008157A2"/>
    <w:rsid w:val="00842A1B"/>
    <w:rsid w:val="00946FE3"/>
    <w:rsid w:val="009D02B0"/>
    <w:rsid w:val="00A318BC"/>
    <w:rsid w:val="00A61E75"/>
    <w:rsid w:val="00AC1BDE"/>
    <w:rsid w:val="00AE7F90"/>
    <w:rsid w:val="00B23ADB"/>
    <w:rsid w:val="00B869DA"/>
    <w:rsid w:val="00C00390"/>
    <w:rsid w:val="00C51067"/>
    <w:rsid w:val="00C85FC8"/>
    <w:rsid w:val="00F31347"/>
    <w:rsid w:val="00FC4653"/>
    <w:rsid w:val="00F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7058CA"/>
  <w15:chartTrackingRefBased/>
  <w15:docId w15:val="{50D935B3-9221-46B2-A38B-766C2358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0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0A5"/>
  </w:style>
  <w:style w:type="paragraph" w:styleId="a5">
    <w:name w:val="footer"/>
    <w:basedOn w:val="a"/>
    <w:link w:val="a6"/>
    <w:uiPriority w:val="99"/>
    <w:unhideWhenUsed/>
    <w:rsid w:val="006A1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0A5"/>
  </w:style>
  <w:style w:type="paragraph" w:styleId="a7">
    <w:name w:val="Date"/>
    <w:basedOn w:val="a"/>
    <w:next w:val="a"/>
    <w:link w:val="a8"/>
    <w:uiPriority w:val="99"/>
    <w:semiHidden/>
    <w:unhideWhenUsed/>
    <w:rsid w:val="006A10A5"/>
  </w:style>
  <w:style w:type="character" w:customStyle="1" w:styleId="a8">
    <w:name w:val="日付 (文字)"/>
    <w:basedOn w:val="a0"/>
    <w:link w:val="a7"/>
    <w:uiPriority w:val="99"/>
    <w:semiHidden/>
    <w:rsid w:val="006A10A5"/>
  </w:style>
  <w:style w:type="paragraph" w:styleId="a9">
    <w:name w:val="List Paragraph"/>
    <w:basedOn w:val="a"/>
    <w:uiPriority w:val="34"/>
    <w:qFormat/>
    <w:rsid w:val="00C00390"/>
    <w:pPr>
      <w:ind w:leftChars="400" w:left="840"/>
    </w:pPr>
  </w:style>
  <w:style w:type="character" w:styleId="aa">
    <w:name w:val="Hyperlink"/>
    <w:basedOn w:val="a0"/>
    <w:uiPriority w:val="99"/>
    <w:unhideWhenUsed/>
    <w:rsid w:val="00C00390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31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13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ti.go.jp/shingikai/keiryogyoseishin/kihon/2021_00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田邊　徹</dc:creator>
  <cp:keywords/>
  <dc:description/>
  <cp:lastModifiedBy>田邊　徹</cp:lastModifiedBy>
  <cp:revision>3</cp:revision>
  <cp:lastPrinted>2021-07-09T03:20:00Z</cp:lastPrinted>
  <dcterms:created xsi:type="dcterms:W3CDTF">2021-07-09T01:23:00Z</dcterms:created>
  <dcterms:modified xsi:type="dcterms:W3CDTF">2021-07-09T04:24:00Z</dcterms:modified>
</cp:coreProperties>
</file>